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519" w:rsidRDefault="00A409FE">
      <w:r>
        <w:t>Canadian History</w:t>
      </w:r>
    </w:p>
    <w:p w:rsidR="00A409FE" w:rsidRDefault="005959B2" w:rsidP="00A409FE">
      <w:pPr>
        <w:jc w:val="center"/>
        <w:rPr>
          <w:rFonts w:ascii="Bodoni MT Black" w:hAnsi="Bodoni MT Black"/>
          <w:b/>
          <w:sz w:val="36"/>
        </w:rPr>
      </w:pPr>
      <w:r>
        <w:rPr>
          <w:rFonts w:ascii="Bodoni MT Black" w:hAnsi="Bodoni MT Black"/>
          <w:b/>
          <w:sz w:val="36"/>
        </w:rPr>
        <w:t>Chapter 5 Assignment   #2</w:t>
      </w:r>
    </w:p>
    <w:p w:rsidR="005959B2" w:rsidRPr="005959B2" w:rsidRDefault="00A90EA1" w:rsidP="00A409FE">
      <w:pPr>
        <w:jc w:val="center"/>
        <w:rPr>
          <w:rFonts w:ascii="Bodoni MT Black" w:hAnsi="Bodoni MT Black"/>
          <w:b/>
        </w:rPr>
      </w:pPr>
      <w:r>
        <w:rPr>
          <w:rFonts w:ascii="Bodoni MT Black" w:hAnsi="Bodoni MT Black"/>
          <w:b/>
        </w:rPr>
        <w:t>Covering sections 5.5</w:t>
      </w:r>
      <w:r w:rsidR="005959B2" w:rsidRPr="005959B2">
        <w:rPr>
          <w:rFonts w:ascii="Bodoni MT Black" w:hAnsi="Bodoni MT Black"/>
          <w:b/>
        </w:rPr>
        <w:t xml:space="preserve"> – 5.6</w:t>
      </w:r>
    </w:p>
    <w:p w:rsidR="00A409FE" w:rsidRDefault="00A409FE" w:rsidP="00A409FE">
      <w:pPr>
        <w:pStyle w:val="ListParagraph"/>
        <w:numPr>
          <w:ilvl w:val="0"/>
          <w:numId w:val="1"/>
        </w:numPr>
      </w:pPr>
      <w:r>
        <w:t xml:space="preserve">Define “escapism”.   </w:t>
      </w:r>
    </w:p>
    <w:p w:rsidR="00A409FE" w:rsidRDefault="00A409FE" w:rsidP="00A409FE">
      <w:pPr>
        <w:pStyle w:val="ListParagraph"/>
      </w:pPr>
    </w:p>
    <w:p w:rsidR="00A409FE" w:rsidRDefault="00A409FE" w:rsidP="00A409FE">
      <w:pPr>
        <w:pStyle w:val="ListParagraph"/>
        <w:numPr>
          <w:ilvl w:val="0"/>
          <w:numId w:val="1"/>
        </w:numPr>
      </w:pPr>
      <w:r>
        <w:t>List some of the escapist activities people found in the 1930’s.  Compare these to the common escapist activities of today.</w:t>
      </w:r>
    </w:p>
    <w:p w:rsidR="00A409FE" w:rsidRDefault="00A409FE" w:rsidP="00A409FE">
      <w:pPr>
        <w:pStyle w:val="ListParagraph"/>
      </w:pPr>
    </w:p>
    <w:p w:rsidR="00A409FE" w:rsidRDefault="00A409FE" w:rsidP="00A409FE">
      <w:pPr>
        <w:pStyle w:val="ListParagraph"/>
        <w:numPr>
          <w:ilvl w:val="0"/>
          <w:numId w:val="1"/>
        </w:numPr>
      </w:pPr>
      <w:r>
        <w:t xml:space="preserve">Who were the Dionne Quintuplets?  Why do you think the Dionne </w:t>
      </w:r>
      <w:proofErr w:type="spellStart"/>
      <w:r>
        <w:t>Quints</w:t>
      </w:r>
      <w:proofErr w:type="spellEnd"/>
      <w:r>
        <w:t xml:space="preserve"> became such a tourist attraction during the 30’s and later?</w:t>
      </w:r>
    </w:p>
    <w:p w:rsidR="00A409FE" w:rsidRDefault="00A409FE" w:rsidP="00A409FE">
      <w:pPr>
        <w:pStyle w:val="ListParagraph"/>
      </w:pPr>
    </w:p>
    <w:p w:rsidR="000A2870" w:rsidRDefault="00A409FE" w:rsidP="000A2870">
      <w:pPr>
        <w:pStyle w:val="ListParagraph"/>
        <w:numPr>
          <w:ilvl w:val="0"/>
          <w:numId w:val="1"/>
        </w:numPr>
      </w:pPr>
      <w:r>
        <w:t xml:space="preserve">The Ontario government took over the care of the </w:t>
      </w:r>
      <w:proofErr w:type="spellStart"/>
      <w:r>
        <w:t>Quints</w:t>
      </w:r>
      <w:proofErr w:type="spellEnd"/>
      <w:r>
        <w:t xml:space="preserve"> soon after their birth.  In what ways did the government make use of the </w:t>
      </w:r>
      <w:proofErr w:type="spellStart"/>
      <w:r>
        <w:t>Dionnes</w:t>
      </w:r>
      <w:proofErr w:type="spellEnd"/>
      <w:r>
        <w:t>?  Do you think that they were right or wrong with their treatment of the family? (</w:t>
      </w:r>
      <w:proofErr w:type="spellStart"/>
      <w:r>
        <w:t>Exlain</w:t>
      </w:r>
      <w:proofErr w:type="spellEnd"/>
      <w:r>
        <w:t xml:space="preserve"> your reasoning)</w:t>
      </w:r>
    </w:p>
    <w:p w:rsidR="000A2870" w:rsidRDefault="000A2870" w:rsidP="000A2870">
      <w:pPr>
        <w:pStyle w:val="ListParagraph"/>
      </w:pPr>
    </w:p>
    <w:p w:rsidR="00A409FE" w:rsidRDefault="000A2870" w:rsidP="00A409FE">
      <w:pPr>
        <w:pStyle w:val="ListParagraph"/>
        <w:numPr>
          <w:ilvl w:val="0"/>
          <w:numId w:val="1"/>
        </w:numPr>
      </w:pPr>
      <w:r>
        <w:t>Who was Emily Carr?  Why was she considered important in Canadian art?</w:t>
      </w:r>
    </w:p>
    <w:p w:rsidR="000A2870" w:rsidRDefault="000A2870" w:rsidP="000A2870">
      <w:pPr>
        <w:pStyle w:val="ListParagraph"/>
      </w:pPr>
    </w:p>
    <w:p w:rsidR="000A2870" w:rsidRDefault="000A2870" w:rsidP="00A409FE">
      <w:pPr>
        <w:pStyle w:val="ListParagraph"/>
        <w:numPr>
          <w:ilvl w:val="0"/>
          <w:numId w:val="1"/>
        </w:numPr>
      </w:pPr>
      <w:r>
        <w:t>The Canadian Government became concerned with the Americanization of Canada.  How was our population becoming Americanized and how would that be seen as a threat to Canada?</w:t>
      </w:r>
    </w:p>
    <w:p w:rsidR="000A2870" w:rsidRDefault="000A2870" w:rsidP="000A2870">
      <w:pPr>
        <w:pStyle w:val="ListParagraph"/>
      </w:pPr>
    </w:p>
    <w:p w:rsidR="000A2870" w:rsidRDefault="000A2870" w:rsidP="00A409FE">
      <w:pPr>
        <w:pStyle w:val="ListParagraph"/>
        <w:numPr>
          <w:ilvl w:val="0"/>
          <w:numId w:val="1"/>
        </w:numPr>
      </w:pPr>
      <w:r>
        <w:t>What new developments in transportation did the government put into action during the 1930’s which helped connect the country together?</w:t>
      </w:r>
    </w:p>
    <w:p w:rsidR="000A2870" w:rsidRDefault="000A2870" w:rsidP="000A2870">
      <w:pPr>
        <w:pStyle w:val="ListParagraph"/>
      </w:pPr>
    </w:p>
    <w:p w:rsidR="000A2870" w:rsidRDefault="000A2870" w:rsidP="00A409FE">
      <w:pPr>
        <w:pStyle w:val="ListParagraph"/>
        <w:numPr>
          <w:ilvl w:val="0"/>
          <w:numId w:val="1"/>
        </w:numPr>
      </w:pPr>
      <w:r>
        <w:t>What was the CRBC?  Why was the CRBC created by the Canadian government in 1932?</w:t>
      </w:r>
    </w:p>
    <w:p w:rsidR="000A2870" w:rsidRDefault="000A2870" w:rsidP="000A2870">
      <w:pPr>
        <w:pStyle w:val="ListParagraph"/>
      </w:pPr>
    </w:p>
    <w:p w:rsidR="000A2870" w:rsidRDefault="000A2870" w:rsidP="00A409FE">
      <w:pPr>
        <w:pStyle w:val="ListParagraph"/>
        <w:numPr>
          <w:ilvl w:val="0"/>
          <w:numId w:val="1"/>
        </w:numPr>
      </w:pPr>
      <w:r>
        <w:t>How did these new developments in transportation and communication help to build a sense of national identity in Canada during the 30’s?</w:t>
      </w:r>
    </w:p>
    <w:sectPr w:rsidR="000A2870" w:rsidSect="00011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F1143"/>
    <w:multiLevelType w:val="hybridMultilevel"/>
    <w:tmpl w:val="54A810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09FE"/>
    <w:rsid w:val="00011519"/>
    <w:rsid w:val="000A2870"/>
    <w:rsid w:val="0019696E"/>
    <w:rsid w:val="00237004"/>
    <w:rsid w:val="005959B2"/>
    <w:rsid w:val="005C0E24"/>
    <w:rsid w:val="00A409FE"/>
    <w:rsid w:val="00A90EA1"/>
    <w:rsid w:val="00C46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lgillett</dc:creator>
  <cp:keywords/>
  <dc:description/>
  <cp:lastModifiedBy>lgillett</cp:lastModifiedBy>
  <cp:revision>2</cp:revision>
  <dcterms:created xsi:type="dcterms:W3CDTF">2014-03-07T17:03:00Z</dcterms:created>
  <dcterms:modified xsi:type="dcterms:W3CDTF">2014-03-07T17:03:00Z</dcterms:modified>
</cp:coreProperties>
</file>