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66" w:rsidRPr="003059CB" w:rsidRDefault="003059CB" w:rsidP="00711566">
      <w:pPr>
        <w:spacing w:after="0" w:line="240" w:lineRule="auto"/>
        <w:rPr>
          <w:color w:val="404040"/>
          <w:sz w:val="28"/>
          <w:szCs w:val="40"/>
          <w:lang w:val="en-CA"/>
        </w:rPr>
      </w:pPr>
      <w:r w:rsidRPr="003059CB">
        <w:rPr>
          <w:noProof/>
          <w:color w:val="404040"/>
          <w:sz w:val="18"/>
        </w:rPr>
        <mc:AlternateContent>
          <mc:Choice Requires="wpg">
            <w:drawing>
              <wp:anchor distT="0" distB="0" distL="114300" distR="114300" simplePos="0" relativeHeight="251659264" behindDoc="0" locked="0" layoutInCell="1" allowOverlap="1" wp14:anchorId="219559B3" wp14:editId="799EF80C">
                <wp:simplePos x="0" y="0"/>
                <wp:positionH relativeFrom="margin">
                  <wp:posOffset>-733425</wp:posOffset>
                </wp:positionH>
                <wp:positionV relativeFrom="paragraph">
                  <wp:posOffset>228600</wp:posOffset>
                </wp:positionV>
                <wp:extent cx="4867275" cy="285750"/>
                <wp:effectExtent l="0" t="0" r="2857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275" cy="285750"/>
                          <a:chOff x="1395" y="2070"/>
                          <a:chExt cx="9360" cy="450"/>
                        </a:xfrm>
                      </wpg:grpSpPr>
                      <wps:wsp>
                        <wps:cNvPr id="8" name="Straight Connector 1"/>
                        <wps:cNvCnPr>
                          <a:cxnSpLocks noChangeShapeType="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8997" y="2070"/>
                            <a:ext cx="170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66" w:rsidRPr="000C787F" w:rsidRDefault="00711566" w:rsidP="004D6DD5">
                              <w:pPr>
                                <w:pStyle w:val="worksheetpageof"/>
                              </w:pPr>
                              <w:r w:rsidRPr="000C787F">
                                <w:t xml:space="preserve">Page </w:t>
                              </w:r>
                              <w:r>
                                <w:t xml:space="preserve">1 </w:t>
                              </w:r>
                              <w:r w:rsidRPr="000C787F">
                                <w:t xml:space="preserve">of </w:t>
                              </w:r>
                              <w:r w:rsidR="003059CB">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7.75pt;margin-top:18pt;width:383.25pt;height:22.5pt;z-index:251659264;mso-position-horizontal-relative:margin"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">
                <v:line id="Straight Connector 1" o:spid="_x0000_s1027"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0b8AAADaAAAADwAAAGRycy9kb3ducmV2LnhtbERPz2vCMBS+D/Y/hDfwMmaqsCHVKCIW&#10;FHZZFWS3R/Nsis1LSWJb/3tzGOz48f1ebUbbip58aBwrmE0zEMSV0w3XCs6n4mMBIkRkja1jUvCg&#10;AJv168sKc+0G/qG+jLVIIRxyVGBi7HIpQ2XIYpi6jjhxV+ctxgR9LbXHIYXbVs6z7EtabDg1GOxo&#10;Z6i6lXergOrL5zff/PspM0d73rZdsedfpSZv43YJItIY/8V/7oNWkLamK+kG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Qn0b8AAADaAAAADwAAAAAAAAAAAAAAAACh&#10;AgAAZHJzL2Rvd25yZXYueG1sUEsFBgAAAAAEAAQA+QAAAI0DAAAAAA==&#10;" strokecolor="#2cb3e2" strokeweight="1pt"/>
                <v:shapetype id="_x0000_t202" coordsize="21600,21600" o:spt="202" path="m,l,21600r21600,l21600,xe">
                  <v:stroke joinstyle="miter"/>
                  <v:path gradientshapeok="t" o:connecttype="rect"/>
                </v:shapetype>
                <v:shape id="Text Box 4" o:spid="_x0000_s1028" type="#_x0000_t202" style="position:absolute;left:8997;top:2070;width:170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11566" w:rsidRPr="000C787F" w:rsidRDefault="00711566" w:rsidP="004D6DD5">
                        <w:pPr>
                          <w:pStyle w:val="worksheetpageof"/>
                        </w:pPr>
                        <w:r w:rsidRPr="000C787F">
                          <w:t xml:space="preserve">Page </w:t>
                        </w:r>
                        <w:r>
                          <w:t xml:space="preserve">1 </w:t>
                        </w:r>
                        <w:r w:rsidRPr="000C787F">
                          <w:t xml:space="preserve">of </w:t>
                        </w:r>
                        <w:r w:rsidR="003059CB">
                          <w:t>2</w:t>
                        </w:r>
                      </w:p>
                    </w:txbxContent>
                  </v:textbox>
                </v:shape>
                <w10:wrap anchorx="margin"/>
              </v:group>
            </w:pict>
          </mc:Fallback>
        </mc:AlternateContent>
      </w:r>
      <w:r w:rsidR="00711566" w:rsidRPr="003059CB">
        <w:rPr>
          <w:color w:val="404040"/>
          <w:sz w:val="28"/>
          <w:szCs w:val="40"/>
          <w:lang w:val="en-CA"/>
        </w:rPr>
        <w:t>Worksheet 12: Exploring Apprenticeship Training</w:t>
      </w:r>
    </w:p>
    <w:p w:rsidR="00711566" w:rsidRPr="003059CB" w:rsidRDefault="00711566" w:rsidP="00711566">
      <w:pPr>
        <w:spacing w:after="0" w:line="240" w:lineRule="auto"/>
        <w:rPr>
          <w:rFonts w:cs="Calibri"/>
          <w:sz w:val="16"/>
          <w:szCs w:val="20"/>
          <w:lang w:val="en-CA"/>
        </w:rPr>
      </w:pPr>
    </w:p>
    <w:p w:rsidR="00711566" w:rsidRPr="003059CB" w:rsidRDefault="00711566" w:rsidP="00711566">
      <w:pPr>
        <w:spacing w:after="0" w:line="240" w:lineRule="auto"/>
        <w:rPr>
          <w:sz w:val="18"/>
          <w:lang w:val="en-CA"/>
        </w:rPr>
      </w:pPr>
      <w:r w:rsidRPr="003059CB">
        <w:rPr>
          <w:sz w:val="18"/>
          <w:lang w:val="en-CA"/>
        </w:rPr>
        <w:tab/>
      </w:r>
      <w:r w:rsidRPr="003059CB">
        <w:rPr>
          <w:sz w:val="18"/>
          <w:lang w:val="en-CA"/>
        </w:rPr>
        <w:tab/>
      </w:r>
    </w:p>
    <w:p w:rsidR="00711566" w:rsidRPr="003059CB" w:rsidRDefault="003059CB" w:rsidP="00711566">
      <w:pPr>
        <w:pStyle w:val="BodyText2"/>
        <w:rPr>
          <w:sz w:val="18"/>
          <w:lang w:val="en-CA"/>
        </w:rPr>
      </w:pPr>
      <w:r>
        <w:rPr>
          <w:sz w:val="18"/>
          <w:lang w:val="en-CA"/>
        </w:rPr>
        <w:t xml:space="preserve">Start by </w:t>
      </w:r>
      <w:r w:rsidR="00711566" w:rsidRPr="003059CB">
        <w:rPr>
          <w:sz w:val="18"/>
          <w:lang w:val="en-CA"/>
        </w:rPr>
        <w:t>click</w:t>
      </w:r>
      <w:r>
        <w:rPr>
          <w:sz w:val="18"/>
          <w:lang w:val="en-CA"/>
        </w:rPr>
        <w:t>ing</w:t>
      </w:r>
      <w:r w:rsidR="00711566" w:rsidRPr="003059CB">
        <w:rPr>
          <w:sz w:val="18"/>
          <w:lang w:val="en-CA"/>
        </w:rPr>
        <w:t xml:space="preserve"> on </w:t>
      </w:r>
      <w:r w:rsidR="00711566" w:rsidRPr="003059CB">
        <w:rPr>
          <w:b/>
          <w:sz w:val="18"/>
          <w:lang w:val="en-CA"/>
        </w:rPr>
        <w:t>Education</w:t>
      </w:r>
      <w:r w:rsidR="00711566" w:rsidRPr="003059CB">
        <w:rPr>
          <w:sz w:val="18"/>
          <w:lang w:val="en-CA"/>
        </w:rPr>
        <w:t xml:space="preserve">, then click on the </w:t>
      </w:r>
      <w:r w:rsidR="00711566" w:rsidRPr="003059CB">
        <w:rPr>
          <w:b/>
          <w:sz w:val="18"/>
          <w:lang w:val="en-CA"/>
        </w:rPr>
        <w:t>Apprenticeships</w:t>
      </w:r>
      <w:r w:rsidR="00711566" w:rsidRPr="003059CB">
        <w:rPr>
          <w:sz w:val="18"/>
          <w:lang w:val="en-CA"/>
        </w:rPr>
        <w:t xml:space="preserve"> link.</w:t>
      </w:r>
      <w:r>
        <w:rPr>
          <w:sz w:val="18"/>
          <w:lang w:val="en-CA"/>
        </w:rPr>
        <w:t xml:space="preserve">  </w:t>
      </w:r>
      <w:r w:rsidR="00711566" w:rsidRPr="003059CB">
        <w:rPr>
          <w:sz w:val="18"/>
          <w:lang w:val="en-CA"/>
        </w:rPr>
        <w:t xml:space="preserve">Click on the </w:t>
      </w:r>
      <w:r w:rsidR="00711566" w:rsidRPr="003059CB">
        <w:rPr>
          <w:b/>
          <w:sz w:val="18"/>
          <w:lang w:val="en-CA"/>
        </w:rPr>
        <w:t>Learn More</w:t>
      </w:r>
      <w:r w:rsidR="00711566" w:rsidRPr="003059CB">
        <w:rPr>
          <w:sz w:val="18"/>
          <w:lang w:val="en-CA"/>
        </w:rPr>
        <w:t xml:space="preserve"> button in the </w:t>
      </w:r>
      <w:r w:rsidR="00711566" w:rsidRPr="003059CB">
        <w:rPr>
          <w:b/>
          <w:sz w:val="18"/>
          <w:lang w:val="en-CA"/>
        </w:rPr>
        <w:t>About Apprenticeships</w:t>
      </w:r>
      <w:r w:rsidR="00711566" w:rsidRPr="003059CB">
        <w:rPr>
          <w:sz w:val="18"/>
          <w:lang w:val="en-CA"/>
        </w:rPr>
        <w:t xml:space="preserve"> section. </w:t>
      </w:r>
    </w:p>
    <w:p w:rsidR="00711566" w:rsidRPr="003059CB" w:rsidRDefault="00711566" w:rsidP="00711566">
      <w:pPr>
        <w:pStyle w:val="Header"/>
        <w:rPr>
          <w:rFonts w:ascii="Calibri" w:hAnsi="Calibri" w:cs="Calibri"/>
          <w:sz w:val="18"/>
          <w:szCs w:val="22"/>
          <w:lang w:val="en-CA"/>
        </w:rPr>
      </w:pPr>
    </w:p>
    <w:p w:rsidR="00711566" w:rsidRPr="003059CB" w:rsidRDefault="00711566" w:rsidP="00711566">
      <w:pPr>
        <w:tabs>
          <w:tab w:val="left" w:pos="360"/>
          <w:tab w:val="left" w:pos="720"/>
        </w:tabs>
        <w:spacing w:after="0" w:line="240" w:lineRule="auto"/>
        <w:rPr>
          <w:rFonts w:eastAsia="Times New Roman" w:cs="Calibri"/>
          <w:b/>
          <w:sz w:val="18"/>
          <w:lang w:val="en-CA"/>
        </w:rPr>
      </w:pPr>
      <w:r w:rsidRPr="003059CB">
        <w:rPr>
          <w:rFonts w:eastAsia="Times New Roman" w:cs="Calibri"/>
          <w:b/>
          <w:sz w:val="18"/>
          <w:lang w:val="en-CA"/>
        </w:rPr>
        <w:t xml:space="preserve">1. </w:t>
      </w:r>
      <w:r w:rsidRPr="003059CB">
        <w:rPr>
          <w:rFonts w:cs="Calibri"/>
          <w:b/>
          <w:sz w:val="18"/>
          <w:lang w:val="en-CA"/>
        </w:rPr>
        <w:t>Browse through this section to learn the basics about apprenticeships. Answer the following questions:</w:t>
      </w:r>
    </w:p>
    <w:p w:rsidR="00711566" w:rsidRPr="003059CB" w:rsidRDefault="00711566" w:rsidP="00711566">
      <w:pPr>
        <w:tabs>
          <w:tab w:val="left" w:pos="360"/>
          <w:tab w:val="left" w:pos="720"/>
        </w:tabs>
        <w:spacing w:after="0" w:line="240" w:lineRule="auto"/>
        <w:rPr>
          <w:rFonts w:eastAsia="Times New Roman" w:cs="Calibri"/>
          <w:sz w:val="18"/>
          <w:lang w:val="en-CA"/>
        </w:rPr>
      </w:pPr>
    </w:p>
    <w:p w:rsidR="00711566" w:rsidRPr="003059CB" w:rsidRDefault="00711566" w:rsidP="00711566">
      <w:pPr>
        <w:pStyle w:val="BodyText2"/>
        <w:rPr>
          <w:sz w:val="18"/>
          <w:lang w:val="en-CA"/>
        </w:rPr>
      </w:pPr>
      <w:r w:rsidRPr="003059CB">
        <w:rPr>
          <w:sz w:val="18"/>
          <w:lang w:val="en-CA"/>
        </w:rPr>
        <w:t>How much do apprentices earn?</w:t>
      </w:r>
    </w:p>
    <w:p w:rsidR="00711566" w:rsidRPr="003059CB" w:rsidRDefault="00711566" w:rsidP="00711566">
      <w:pPr>
        <w:pStyle w:val="BodyText2"/>
        <w:rPr>
          <w:sz w:val="18"/>
          <w:lang w:val="en-CA"/>
        </w:rPr>
      </w:pPr>
    </w:p>
    <w:p w:rsidR="00711566" w:rsidRPr="003059CB" w:rsidRDefault="00711566"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711566">
      <w:pPr>
        <w:pStyle w:val="BodyText2"/>
        <w:rPr>
          <w:rFonts w:eastAsia="Calibri"/>
          <w:sz w:val="18"/>
          <w:lang w:val="en-CA"/>
        </w:rPr>
      </w:pPr>
    </w:p>
    <w:p w:rsidR="00711566" w:rsidRPr="003059CB" w:rsidRDefault="00711566" w:rsidP="00711566">
      <w:pPr>
        <w:pStyle w:val="BodyText2"/>
        <w:rPr>
          <w:sz w:val="18"/>
          <w:lang w:val="en-CA"/>
        </w:rPr>
      </w:pPr>
      <w:r w:rsidRPr="003059CB">
        <w:rPr>
          <w:sz w:val="18"/>
          <w:lang w:val="en-CA"/>
        </w:rPr>
        <w:t>What is the first step in becoming an apprentice?</w:t>
      </w:r>
    </w:p>
    <w:p w:rsidR="00711566" w:rsidRPr="003059CB" w:rsidRDefault="00711566" w:rsidP="00711566">
      <w:pPr>
        <w:pStyle w:val="BodyText2"/>
        <w:rPr>
          <w:sz w:val="18"/>
          <w:lang w:val="en-CA"/>
        </w:rPr>
      </w:pP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711566">
      <w:pPr>
        <w:pStyle w:val="BodyText2"/>
        <w:rPr>
          <w:sz w:val="18"/>
          <w:lang w:val="en-CA"/>
        </w:rPr>
      </w:pPr>
    </w:p>
    <w:p w:rsidR="00711566" w:rsidRPr="003059CB" w:rsidRDefault="00711566" w:rsidP="00711566">
      <w:pPr>
        <w:pStyle w:val="tabletext2"/>
        <w:rPr>
          <w:sz w:val="18"/>
          <w:lang w:val="en-CA"/>
        </w:rPr>
      </w:pPr>
      <w:r w:rsidRPr="003059CB">
        <w:rPr>
          <w:sz w:val="18"/>
          <w:lang w:val="en-CA"/>
        </w:rPr>
        <w:t>What education do you need to begin most apprenticeship programs, and to be taken on by most employers?</w:t>
      </w:r>
    </w:p>
    <w:p w:rsidR="00711566" w:rsidRPr="003059CB" w:rsidRDefault="00711566" w:rsidP="00711566">
      <w:pPr>
        <w:pStyle w:val="BodyText2"/>
        <w:rPr>
          <w:sz w:val="18"/>
          <w:lang w:val="en-CA"/>
        </w:rPr>
      </w:pP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711566">
      <w:pPr>
        <w:spacing w:after="0" w:line="240" w:lineRule="auto"/>
        <w:rPr>
          <w:rFonts w:eastAsia="Times New Roman" w:cs="Calibri"/>
          <w:sz w:val="18"/>
          <w:lang w:val="en-CA"/>
        </w:rPr>
      </w:pPr>
      <w:r w:rsidRPr="003059CB">
        <w:rPr>
          <w:rFonts w:eastAsia="Times New Roman" w:cs="Calibri"/>
          <w:sz w:val="18"/>
          <w:lang w:val="en-CA"/>
        </w:rPr>
        <w:t xml:space="preserve"> </w:t>
      </w:r>
    </w:p>
    <w:p w:rsidR="00711566" w:rsidRPr="003059CB" w:rsidRDefault="00711566" w:rsidP="00711566">
      <w:pPr>
        <w:pStyle w:val="BodyText2B"/>
        <w:rPr>
          <w:sz w:val="18"/>
          <w:lang w:val="en-CA"/>
        </w:rPr>
      </w:pPr>
    </w:p>
    <w:p w:rsidR="00711566" w:rsidRPr="003059CB" w:rsidRDefault="00711566" w:rsidP="00711566">
      <w:pPr>
        <w:pStyle w:val="BodyText2B"/>
        <w:rPr>
          <w:sz w:val="18"/>
          <w:lang w:val="en-CA"/>
        </w:rPr>
      </w:pPr>
      <w:r w:rsidRPr="003059CB">
        <w:rPr>
          <w:sz w:val="18"/>
          <w:lang w:val="en-CA"/>
        </w:rPr>
        <w:t>2. In some trades, certification through an apprenticeship or other means is mandatory if you want to work in that trade. In other trades, certification is voluntary. Use the information in the Trade Certification section to answer the following questions:</w:t>
      </w:r>
    </w:p>
    <w:p w:rsidR="00711566" w:rsidRPr="003059CB" w:rsidRDefault="00711566" w:rsidP="00711566">
      <w:pPr>
        <w:pStyle w:val="BodyText2"/>
        <w:rPr>
          <w:sz w:val="18"/>
          <w:lang w:val="en-CA"/>
        </w:rPr>
      </w:pPr>
      <w:r w:rsidRPr="003059CB">
        <w:rPr>
          <w:sz w:val="18"/>
          <w:lang w:val="en-CA"/>
        </w:rPr>
        <w:t xml:space="preserve"> </w:t>
      </w:r>
    </w:p>
    <w:p w:rsidR="003059CB" w:rsidRDefault="003059CB" w:rsidP="00711566">
      <w:pPr>
        <w:pStyle w:val="BodyText2"/>
        <w:rPr>
          <w:sz w:val="18"/>
          <w:lang w:val="en-CA"/>
        </w:rPr>
      </w:pPr>
    </w:p>
    <w:p w:rsidR="003059CB" w:rsidRDefault="003059CB" w:rsidP="00711566">
      <w:pPr>
        <w:pStyle w:val="BodyText2"/>
        <w:rPr>
          <w:sz w:val="18"/>
          <w:lang w:val="en-CA"/>
        </w:rPr>
      </w:pPr>
      <w:r>
        <w:rPr>
          <w:sz w:val="18"/>
          <w:lang w:val="en-CA"/>
        </w:rPr>
        <w:lastRenderedPageBreak/>
        <w:tab/>
      </w:r>
      <w:r>
        <w:rPr>
          <w:sz w:val="18"/>
          <w:lang w:val="en-CA"/>
        </w:rPr>
        <w:tab/>
      </w:r>
      <w:r>
        <w:rPr>
          <w:sz w:val="18"/>
          <w:lang w:val="en-CA"/>
        </w:rPr>
        <w:tab/>
      </w:r>
      <w:r>
        <w:rPr>
          <w:sz w:val="18"/>
          <w:lang w:val="en-CA"/>
        </w:rPr>
        <w:tab/>
      </w:r>
      <w:r>
        <w:rPr>
          <w:sz w:val="18"/>
          <w:lang w:val="en-CA"/>
        </w:rPr>
        <w:tab/>
        <w:t xml:space="preserve">Name:  </w:t>
      </w:r>
    </w:p>
    <w:p w:rsidR="003059CB" w:rsidRDefault="003059CB" w:rsidP="00711566">
      <w:pPr>
        <w:pStyle w:val="BodyText2"/>
        <w:rPr>
          <w:sz w:val="18"/>
          <w:lang w:val="en-CA"/>
        </w:rPr>
      </w:pPr>
      <w:r w:rsidRPr="003059CB">
        <w:rPr>
          <w:noProof/>
          <w:sz w:val="18"/>
        </w:rPr>
        <mc:AlternateContent>
          <mc:Choice Requires="wpg">
            <w:drawing>
              <wp:anchor distT="0" distB="0" distL="114300" distR="114300" simplePos="0" relativeHeight="251660288" behindDoc="0" locked="0" layoutInCell="1" allowOverlap="1" wp14:anchorId="26355D57" wp14:editId="684A92E4">
                <wp:simplePos x="0" y="0"/>
                <wp:positionH relativeFrom="margin">
                  <wp:posOffset>4543425</wp:posOffset>
                </wp:positionH>
                <wp:positionV relativeFrom="paragraph">
                  <wp:posOffset>69850</wp:posOffset>
                </wp:positionV>
                <wp:extent cx="3867150" cy="361950"/>
                <wp:effectExtent l="0" t="0" r="190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361950"/>
                          <a:chOff x="1395" y="2070"/>
                          <a:chExt cx="9360" cy="450"/>
                        </a:xfrm>
                      </wpg:grpSpPr>
                      <wps:wsp>
                        <wps:cNvPr id="5" name="Straight Connector 1"/>
                        <wps:cNvCnPr>
                          <a:cxnSpLocks noChangeShapeType="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8726" y="2070"/>
                            <a:ext cx="197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66" w:rsidRPr="000C787F" w:rsidRDefault="00711566" w:rsidP="004D6DD5">
                              <w:pPr>
                                <w:pStyle w:val="worksheetpageof"/>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57.75pt;margin-top:5.5pt;width:304.5pt;height:28.5pt;z-index:251660288;mso-position-horizontal-relative:margin"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">
                <v:line id="Straight Connector 1" o:spid="_x0000_s1030"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WIT8EAAADaAAAADwAAAGRycy9kb3ducmV2LnhtbESPQYvCMBSE78L+h/AWvIimKyjSNYqI&#10;goKXtYJ4ezRvm2LzUpKs1n9vhAWPw8x8w8yXnW3EjXyoHSv4GmUgiEuna64UnIrtcAYiRGSNjWNS&#10;8KAAy8VHb465dnf+odsxViJBOOSowMTY5lKG0pDFMHItcfJ+nbcYk/SV1B7vCW4bOc6yqbRYc1ow&#10;2NLaUHk9/lkFVJ0nB776QZGZvT2tmna74YtS/c9u9Q0iUhff4f/2TiuYwOtKu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NYhPwQAAANoAAAAPAAAAAAAAAAAAAAAA&#10;AKECAABkcnMvZG93bnJldi54bWxQSwUGAAAAAAQABAD5AAAAjwMAAAAA&#10;" strokecolor="#2cb3e2" strokeweight="1pt"/>
                <v:shape id="Text Box 7" o:spid="_x0000_s1031" type="#_x0000_t202" style="position:absolute;left:8726;top:2070;width:197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11566" w:rsidRPr="000C787F" w:rsidRDefault="00711566" w:rsidP="004D6DD5">
                        <w:pPr>
                          <w:pStyle w:val="worksheetpageof"/>
                        </w:pPr>
                      </w:p>
                    </w:txbxContent>
                  </v:textbox>
                </v:shape>
                <w10:wrap anchorx="margin"/>
              </v:group>
            </w:pict>
          </mc:Fallback>
        </mc:AlternateContent>
      </w:r>
    </w:p>
    <w:p w:rsidR="003059CB" w:rsidRDefault="003059CB" w:rsidP="00711566">
      <w:pPr>
        <w:pStyle w:val="BodyText2"/>
        <w:rPr>
          <w:sz w:val="18"/>
          <w:lang w:val="en-CA"/>
        </w:rPr>
      </w:pPr>
    </w:p>
    <w:p w:rsidR="003059CB" w:rsidRDefault="003059CB" w:rsidP="00711566">
      <w:pPr>
        <w:pStyle w:val="BodyText2"/>
        <w:rPr>
          <w:sz w:val="18"/>
          <w:lang w:val="en-CA"/>
        </w:rPr>
      </w:pPr>
    </w:p>
    <w:p w:rsidR="00711566" w:rsidRPr="003059CB" w:rsidRDefault="00711566" w:rsidP="00711566">
      <w:pPr>
        <w:pStyle w:val="BodyText2"/>
        <w:rPr>
          <w:sz w:val="18"/>
          <w:lang w:val="en-CA"/>
        </w:rPr>
      </w:pPr>
      <w:r w:rsidRPr="003059CB">
        <w:rPr>
          <w:sz w:val="18"/>
          <w:lang w:val="en-CA"/>
        </w:rPr>
        <w:t>Why might you want to get certified through an apprenticeship even if you don’t have to?</w:t>
      </w:r>
    </w:p>
    <w:p w:rsidR="00711566" w:rsidRPr="003059CB" w:rsidRDefault="00711566" w:rsidP="00711566">
      <w:pPr>
        <w:pStyle w:val="BodyText2"/>
        <w:rPr>
          <w:sz w:val="18"/>
          <w:lang w:val="en-CA"/>
        </w:rPr>
      </w:pP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711566">
      <w:pPr>
        <w:pStyle w:val="BodyText2"/>
        <w:rPr>
          <w:sz w:val="18"/>
          <w:lang w:val="en-CA"/>
        </w:rPr>
      </w:pPr>
    </w:p>
    <w:p w:rsidR="00711566" w:rsidRPr="003059CB" w:rsidRDefault="00711566" w:rsidP="00711566">
      <w:pPr>
        <w:pStyle w:val="BodyText2"/>
        <w:rPr>
          <w:sz w:val="18"/>
          <w:lang w:val="en-CA"/>
        </w:rPr>
      </w:pPr>
    </w:p>
    <w:p w:rsidR="00711566" w:rsidRPr="003059CB" w:rsidRDefault="00711566" w:rsidP="00711566">
      <w:pPr>
        <w:spacing w:after="0" w:line="240" w:lineRule="auto"/>
        <w:rPr>
          <w:rFonts w:cs="Calibri"/>
          <w:sz w:val="16"/>
          <w:szCs w:val="20"/>
          <w:lang w:val="en-CA"/>
        </w:rPr>
      </w:pPr>
    </w:p>
    <w:p w:rsidR="00711566" w:rsidRPr="003059CB" w:rsidRDefault="00711566" w:rsidP="00711566">
      <w:pPr>
        <w:spacing w:after="0" w:line="240" w:lineRule="auto"/>
        <w:jc w:val="right"/>
        <w:rPr>
          <w:sz w:val="18"/>
          <w:lang w:val="en-CA"/>
        </w:rPr>
      </w:pPr>
      <w:r w:rsidRPr="003059CB">
        <w:rPr>
          <w:sz w:val="18"/>
          <w:lang w:val="en-CA"/>
        </w:rPr>
        <w:tab/>
      </w:r>
      <w:r w:rsidRPr="003059CB">
        <w:rPr>
          <w:sz w:val="18"/>
          <w:lang w:val="en-CA"/>
        </w:rPr>
        <w:tab/>
      </w:r>
    </w:p>
    <w:p w:rsidR="00711566" w:rsidRPr="003059CB" w:rsidRDefault="00711566" w:rsidP="00711566">
      <w:pPr>
        <w:pStyle w:val="BodyText2"/>
        <w:rPr>
          <w:sz w:val="18"/>
          <w:lang w:val="en-CA"/>
        </w:rPr>
      </w:pPr>
      <w:r w:rsidRPr="003059CB">
        <w:rPr>
          <w:sz w:val="18"/>
          <w:lang w:val="en-CA"/>
        </w:rPr>
        <w:t>What does the additional Red Seal Certification allow you to do?</w:t>
      </w:r>
    </w:p>
    <w:p w:rsidR="00711566" w:rsidRPr="003059CB" w:rsidRDefault="00711566" w:rsidP="00711566">
      <w:pPr>
        <w:pStyle w:val="BodyText2"/>
        <w:rPr>
          <w:sz w:val="18"/>
          <w:lang w:val="en-CA"/>
        </w:rPr>
      </w:pP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711566">
      <w:pPr>
        <w:spacing w:after="0" w:line="240" w:lineRule="auto"/>
        <w:rPr>
          <w:rFonts w:cs="Calibri"/>
          <w:sz w:val="18"/>
          <w:lang w:val="en-CA"/>
        </w:rPr>
      </w:pPr>
    </w:p>
    <w:p w:rsidR="00711566" w:rsidRPr="003059CB" w:rsidRDefault="00711566" w:rsidP="00711566">
      <w:pPr>
        <w:pStyle w:val="BodyText2"/>
        <w:rPr>
          <w:sz w:val="18"/>
          <w:lang w:val="en-CA"/>
        </w:rPr>
      </w:pPr>
      <w:r w:rsidRPr="003059CB">
        <w:rPr>
          <w:sz w:val="18"/>
          <w:lang w:val="en-CA"/>
        </w:rPr>
        <w:t xml:space="preserve">Use your browser’s back button to return to the </w:t>
      </w:r>
      <w:r w:rsidRPr="003059CB">
        <w:rPr>
          <w:b/>
          <w:sz w:val="18"/>
          <w:lang w:val="en-CA"/>
        </w:rPr>
        <w:t>Explore Apprenticeships</w:t>
      </w:r>
      <w:r w:rsidRPr="003059CB">
        <w:rPr>
          <w:sz w:val="18"/>
          <w:lang w:val="en-CA"/>
        </w:rPr>
        <w:t xml:space="preserve"> page.</w:t>
      </w:r>
    </w:p>
    <w:p w:rsidR="00711566" w:rsidRPr="003059CB" w:rsidRDefault="00711566" w:rsidP="00711566">
      <w:pPr>
        <w:pStyle w:val="BodyText2"/>
        <w:rPr>
          <w:sz w:val="18"/>
          <w:lang w:val="en-CA"/>
        </w:rPr>
      </w:pPr>
    </w:p>
    <w:p w:rsidR="00711566" w:rsidRPr="003059CB" w:rsidRDefault="00711566" w:rsidP="00711566">
      <w:pPr>
        <w:pStyle w:val="BodyText2"/>
        <w:rPr>
          <w:sz w:val="18"/>
          <w:lang w:val="en-CA"/>
        </w:rPr>
      </w:pPr>
      <w:r w:rsidRPr="003059CB">
        <w:rPr>
          <w:sz w:val="18"/>
          <w:lang w:val="en-CA"/>
        </w:rPr>
        <w:t xml:space="preserve">Click on the </w:t>
      </w:r>
      <w:r w:rsidRPr="003059CB">
        <w:rPr>
          <w:b/>
          <w:sz w:val="18"/>
          <w:lang w:val="en-CA"/>
        </w:rPr>
        <w:t>Provincial Profiles</w:t>
      </w:r>
      <w:r w:rsidRPr="003059CB">
        <w:rPr>
          <w:sz w:val="18"/>
          <w:lang w:val="en-CA"/>
        </w:rPr>
        <w:t xml:space="preserve"> tab and select your province. </w:t>
      </w:r>
    </w:p>
    <w:p w:rsidR="00711566" w:rsidRPr="003059CB" w:rsidRDefault="00711566" w:rsidP="00711566">
      <w:pPr>
        <w:pStyle w:val="BodyText2"/>
        <w:rPr>
          <w:sz w:val="18"/>
          <w:lang w:val="en-CA"/>
        </w:rPr>
      </w:pPr>
    </w:p>
    <w:p w:rsidR="00711566" w:rsidRPr="003059CB" w:rsidRDefault="00711566" w:rsidP="00711566">
      <w:pPr>
        <w:pStyle w:val="BodyText2B"/>
        <w:rPr>
          <w:sz w:val="18"/>
          <w:lang w:val="en-CA"/>
        </w:rPr>
      </w:pPr>
      <w:r w:rsidRPr="003059CB">
        <w:rPr>
          <w:sz w:val="18"/>
          <w:lang w:val="en-CA"/>
        </w:rPr>
        <w:t>3. Click on the blue Local Offices link. Find the nearest apprenticeship office.</w:t>
      </w:r>
    </w:p>
    <w:p w:rsidR="00711566" w:rsidRPr="003059CB" w:rsidRDefault="00711566" w:rsidP="00711566">
      <w:pPr>
        <w:pStyle w:val="BodyText2"/>
        <w:rPr>
          <w:sz w:val="18"/>
          <w:lang w:val="en-CA"/>
        </w:rPr>
      </w:pPr>
    </w:p>
    <w:p w:rsidR="00711566" w:rsidRPr="003059CB" w:rsidRDefault="00711566" w:rsidP="00711566">
      <w:pPr>
        <w:pStyle w:val="BodyText2"/>
        <w:rPr>
          <w:i/>
          <w:sz w:val="18"/>
          <w:lang w:val="en-CA"/>
        </w:rPr>
      </w:pPr>
      <w:r w:rsidRPr="003059CB">
        <w:rPr>
          <w:sz w:val="18"/>
          <w:lang w:val="en-CA"/>
        </w:rPr>
        <w:t xml:space="preserve">Write down the contact information for that office </w:t>
      </w:r>
      <w:r w:rsidRPr="003059CB">
        <w:rPr>
          <w:i/>
          <w:sz w:val="18"/>
          <w:lang w:val="en-CA"/>
        </w:rPr>
        <w:t>(if there is no local office in your area, write down the main office contact information):</w:t>
      </w:r>
    </w:p>
    <w:p w:rsidR="00711566" w:rsidRPr="003059CB" w:rsidRDefault="00711566" w:rsidP="00711566">
      <w:pPr>
        <w:pStyle w:val="BodyText2"/>
        <w:rPr>
          <w:color w:val="808080"/>
          <w:sz w:val="18"/>
          <w:lang w:val="en-CA"/>
        </w:rPr>
      </w:pP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Default="00711566" w:rsidP="00711566">
      <w:pPr>
        <w:pStyle w:val="grayline25"/>
        <w:rPr>
          <w:noProof w:val="0"/>
          <w:sz w:val="14"/>
          <w:lang w:val="en-CA"/>
        </w:rPr>
      </w:pPr>
    </w:p>
    <w:p w:rsidR="003059CB" w:rsidRPr="003059CB" w:rsidRDefault="003059CB" w:rsidP="00711566">
      <w:pPr>
        <w:pStyle w:val="grayline25"/>
        <w:rPr>
          <w:noProof w:val="0"/>
          <w:sz w:val="14"/>
          <w:lang w:val="en-CA"/>
        </w:rPr>
      </w:pPr>
    </w:p>
    <w:p w:rsidR="00711566" w:rsidRPr="003059CB" w:rsidRDefault="00711566" w:rsidP="00711566">
      <w:pPr>
        <w:pStyle w:val="grayline25"/>
        <w:rPr>
          <w:noProof w:val="0"/>
          <w:sz w:val="14"/>
          <w:lang w:val="en-CA"/>
        </w:rPr>
      </w:pPr>
    </w:p>
    <w:p w:rsidR="003059CB" w:rsidRDefault="003059CB" w:rsidP="00711566">
      <w:pPr>
        <w:pStyle w:val="BodyText2"/>
        <w:rPr>
          <w:sz w:val="18"/>
          <w:lang w:val="en-CA"/>
        </w:rPr>
      </w:pPr>
    </w:p>
    <w:p w:rsidR="003059CB" w:rsidRDefault="003059CB" w:rsidP="00711566">
      <w:pPr>
        <w:pStyle w:val="BodyText2"/>
        <w:rPr>
          <w:sz w:val="18"/>
          <w:lang w:val="en-CA"/>
        </w:rPr>
      </w:pPr>
    </w:p>
    <w:p w:rsidR="003059CB" w:rsidRPr="003059CB" w:rsidRDefault="003059CB" w:rsidP="003059CB">
      <w:pPr>
        <w:pStyle w:val="grayline25"/>
        <w:rPr>
          <w:noProof w:val="0"/>
          <w:color w:val="404040"/>
          <w:sz w:val="24"/>
          <w:szCs w:val="40"/>
          <w:lang w:val="en-CA"/>
        </w:rPr>
      </w:pPr>
      <w:r w:rsidRPr="003059CB">
        <w:rPr>
          <w:noProof w:val="0"/>
          <w:color w:val="404040"/>
          <w:sz w:val="24"/>
          <w:szCs w:val="40"/>
          <w:lang w:val="en-CA"/>
        </w:rPr>
        <w:t>Worksheet 12: Exploring Apprenticeship Training</w:t>
      </w:r>
    </w:p>
    <w:p w:rsidR="003059CB" w:rsidRDefault="003059CB" w:rsidP="00711566">
      <w:pPr>
        <w:pStyle w:val="BodyText2"/>
        <w:rPr>
          <w:sz w:val="18"/>
          <w:lang w:val="en-CA"/>
        </w:rPr>
      </w:pPr>
      <w:r w:rsidRPr="003059CB">
        <w:rPr>
          <w:noProof/>
          <w:sz w:val="18"/>
        </w:rPr>
        <mc:AlternateContent>
          <mc:Choice Requires="wpg">
            <w:drawing>
              <wp:anchor distT="0" distB="0" distL="114300" distR="114300" simplePos="0" relativeHeight="251661312" behindDoc="0" locked="0" layoutInCell="1" allowOverlap="1" wp14:anchorId="3E8002C6" wp14:editId="4FF74A2F">
                <wp:simplePos x="0" y="0"/>
                <wp:positionH relativeFrom="margin">
                  <wp:align>left</wp:align>
                </wp:positionH>
                <wp:positionV relativeFrom="paragraph">
                  <wp:posOffset>18415</wp:posOffset>
                </wp:positionV>
                <wp:extent cx="4095750" cy="28575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285750"/>
                          <a:chOff x="1395" y="2070"/>
                          <a:chExt cx="9360" cy="450"/>
                        </a:xfrm>
                      </wpg:grpSpPr>
                      <wps:wsp>
                        <wps:cNvPr id="2" name="Straight Connector 1"/>
                        <wps:cNvCnPr>
                          <a:cxnSpLocks noChangeShapeType="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3" name="Text Box 10"/>
                        <wps:cNvSpPr txBox="1">
                          <a:spLocks noChangeArrowheads="1"/>
                        </wps:cNvSpPr>
                        <wps:spPr bwMode="auto">
                          <a:xfrm>
                            <a:off x="8752" y="2070"/>
                            <a:ext cx="195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66" w:rsidRPr="004D6DD5" w:rsidRDefault="00711566" w:rsidP="004D6DD5">
                              <w:pPr>
                                <w:pStyle w:val="worksheetpageof"/>
                              </w:pPr>
                              <w:r w:rsidRPr="004D6DD5">
                                <w:t xml:space="preserve">Page </w:t>
                              </w:r>
                              <w:r w:rsidR="003059CB" w:rsidRPr="004D6DD5">
                                <w:t>2</w:t>
                              </w:r>
                              <w:r w:rsidRPr="004D6DD5">
                                <w:t xml:space="preserve"> of </w:t>
                              </w:r>
                              <w:r w:rsidR="003059CB" w:rsidRPr="004D6DD5">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0;margin-top:1.45pt;width:322.5pt;height:22.5pt;z-index:251661312;mso-position-horizontal:left;mso-position-horizontal-relative:margin"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">
                <v:line id="Straight Connector 1" o:spid="_x0000_s1033"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wQO8EAAADaAAAADwAAAGRycy9kb3ducmV2LnhtbESPQYvCMBSE78L+h/AWvIimCitL1ygi&#10;CgpetMLi7dG8bYrNS0mi1n9vFgSPw8x8w8wWnW3EjXyoHSsYjzIQxKXTNVcKTsVm+A0iRGSNjWNS&#10;8KAAi/lHb4a5dnc+0O0YK5EgHHJUYGJscylDachiGLmWOHl/zluMSfpKao/3BLeNnGTZVFqsOS0Y&#10;bGllqLwcr1YBVb9fe774QZGZnT0tm3az5rNS/c9u+QMiUhff4Vd7qxVM4P9Ku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BA7wQAAANoAAAAPAAAAAAAAAAAAAAAA&#10;AKECAABkcnMvZG93bnJldi54bWxQSwUGAAAAAAQABAD5AAAAjwMAAAAA&#10;" strokecolor="#2cb3e2" strokeweight="1pt"/>
                <v:shape id="Text Box 10" o:spid="_x0000_s1034" type="#_x0000_t202" style="position:absolute;left:8752;top:2070;width:195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11566" w:rsidRPr="004D6DD5" w:rsidRDefault="00711566" w:rsidP="004D6DD5">
                        <w:pPr>
                          <w:pStyle w:val="worksheetpageof"/>
                        </w:pPr>
                        <w:r w:rsidRPr="004D6DD5">
                          <w:t xml:space="preserve">Page </w:t>
                        </w:r>
                        <w:r w:rsidR="003059CB" w:rsidRPr="004D6DD5">
                          <w:t>2</w:t>
                        </w:r>
                        <w:r w:rsidRPr="004D6DD5">
                          <w:t xml:space="preserve"> of </w:t>
                        </w:r>
                        <w:r w:rsidR="003059CB" w:rsidRPr="004D6DD5">
                          <w:t>2</w:t>
                        </w:r>
                      </w:p>
                    </w:txbxContent>
                  </v:textbox>
                </v:shape>
                <w10:wrap anchorx="margin"/>
              </v:group>
            </w:pict>
          </mc:Fallback>
        </mc:AlternateContent>
      </w:r>
    </w:p>
    <w:p w:rsidR="003059CB" w:rsidRDefault="003059CB" w:rsidP="00711566">
      <w:pPr>
        <w:pStyle w:val="BodyText2"/>
        <w:rPr>
          <w:sz w:val="18"/>
          <w:lang w:val="en-CA"/>
        </w:rPr>
      </w:pPr>
    </w:p>
    <w:p w:rsidR="00711566" w:rsidRPr="003059CB" w:rsidRDefault="00711566" w:rsidP="00711566">
      <w:pPr>
        <w:pStyle w:val="BodyText2"/>
        <w:rPr>
          <w:sz w:val="18"/>
          <w:lang w:val="en-CA"/>
        </w:rPr>
      </w:pPr>
      <w:r w:rsidRPr="003059CB">
        <w:rPr>
          <w:sz w:val="18"/>
          <w:lang w:val="en-CA"/>
        </w:rPr>
        <w:t xml:space="preserve">Click on the blue </w:t>
      </w:r>
      <w:r w:rsidRPr="003059CB">
        <w:rPr>
          <w:b/>
          <w:sz w:val="18"/>
          <w:lang w:val="en-CA"/>
        </w:rPr>
        <w:t>Apprenticeships</w:t>
      </w:r>
      <w:r w:rsidRPr="003059CB">
        <w:rPr>
          <w:sz w:val="18"/>
          <w:lang w:val="en-CA"/>
        </w:rPr>
        <w:t xml:space="preserve"> link. Choose an area that interests you and click on it. Select a specific apprenticeship program from the list that appears.</w:t>
      </w:r>
    </w:p>
    <w:p w:rsidR="00711566" w:rsidRPr="003059CB" w:rsidRDefault="00711566" w:rsidP="00711566">
      <w:pPr>
        <w:pStyle w:val="BodyText2"/>
        <w:rPr>
          <w:sz w:val="18"/>
          <w:lang w:val="en-CA"/>
        </w:rPr>
      </w:pPr>
    </w:p>
    <w:p w:rsidR="00711566" w:rsidRPr="003059CB" w:rsidRDefault="00711566" w:rsidP="00711566">
      <w:pPr>
        <w:pStyle w:val="BodyText2"/>
        <w:rPr>
          <w:b/>
          <w:sz w:val="18"/>
          <w:lang w:val="en-CA"/>
        </w:rPr>
      </w:pPr>
      <w:r w:rsidRPr="003059CB">
        <w:rPr>
          <w:b/>
          <w:sz w:val="18"/>
          <w:lang w:val="en-CA"/>
        </w:rPr>
        <w:tab/>
        <w:t xml:space="preserve">Apprenticeship: </w:t>
      </w:r>
      <w:r w:rsidR="003059CB">
        <w:rPr>
          <w:color w:val="808080"/>
          <w:sz w:val="14"/>
          <w:szCs w:val="18"/>
          <w:lang w:val="en-CA"/>
        </w:rPr>
        <w:t>_______</w:t>
      </w:r>
      <w:r w:rsidRPr="003059CB">
        <w:rPr>
          <w:color w:val="808080"/>
          <w:sz w:val="14"/>
          <w:szCs w:val="18"/>
          <w:lang w:val="en-CA"/>
        </w:rPr>
        <w:t>__________________________________</w:t>
      </w:r>
      <w:bookmarkStart w:id="0" w:name="_GoBack"/>
      <w:bookmarkEnd w:id="0"/>
      <w:r w:rsidRPr="003059CB">
        <w:rPr>
          <w:color w:val="808080"/>
          <w:sz w:val="14"/>
          <w:szCs w:val="18"/>
          <w:lang w:val="en-CA"/>
        </w:rPr>
        <w:t xml:space="preserve">________________ </w:t>
      </w:r>
    </w:p>
    <w:p w:rsidR="00711566" w:rsidRPr="003059CB" w:rsidRDefault="00711566" w:rsidP="00711566">
      <w:pPr>
        <w:pStyle w:val="grayline25"/>
        <w:rPr>
          <w:noProof w:val="0"/>
          <w:sz w:val="14"/>
          <w:lang w:val="en-CA"/>
        </w:rPr>
      </w:pPr>
    </w:p>
    <w:p w:rsidR="00711566" w:rsidRPr="003059CB" w:rsidRDefault="00711566" w:rsidP="00711566">
      <w:pPr>
        <w:pStyle w:val="BodyText2"/>
        <w:rPr>
          <w:sz w:val="18"/>
          <w:lang w:val="en-CA"/>
        </w:rPr>
      </w:pPr>
    </w:p>
    <w:p w:rsidR="00711566" w:rsidRPr="003059CB" w:rsidRDefault="00711566" w:rsidP="00711566">
      <w:pPr>
        <w:pStyle w:val="BodyText2B"/>
        <w:rPr>
          <w:sz w:val="18"/>
          <w:lang w:val="en-CA"/>
        </w:rPr>
      </w:pPr>
      <w:r w:rsidRPr="003059CB">
        <w:rPr>
          <w:sz w:val="18"/>
          <w:lang w:val="en-CA"/>
        </w:rPr>
        <w:t>4. Read through the Apprenticeship program profile. Answer the following questions:</w:t>
      </w:r>
    </w:p>
    <w:p w:rsidR="00711566" w:rsidRPr="003059CB" w:rsidRDefault="00711566" w:rsidP="00711566">
      <w:pPr>
        <w:pStyle w:val="BodyText2"/>
        <w:rPr>
          <w:sz w:val="18"/>
          <w:lang w:val="en-CA"/>
        </w:rPr>
      </w:pPr>
    </w:p>
    <w:p w:rsidR="00711566" w:rsidRPr="003059CB" w:rsidRDefault="00711566" w:rsidP="00711566">
      <w:pPr>
        <w:pStyle w:val="BodyText2"/>
        <w:rPr>
          <w:sz w:val="18"/>
          <w:lang w:val="en-CA"/>
        </w:rPr>
      </w:pPr>
      <w:r w:rsidRPr="003059CB">
        <w:rPr>
          <w:sz w:val="18"/>
          <w:lang w:val="en-CA"/>
        </w:rPr>
        <w:t xml:space="preserve">What do people in this trade do? </w:t>
      </w:r>
      <w:r w:rsidRPr="003059CB">
        <w:rPr>
          <w:i/>
          <w:sz w:val="18"/>
          <w:lang w:val="en-CA"/>
        </w:rPr>
        <w:t>(</w:t>
      </w:r>
      <w:proofErr w:type="gramStart"/>
      <w:r w:rsidRPr="003059CB">
        <w:rPr>
          <w:i/>
          <w:sz w:val="18"/>
          <w:lang w:val="en-CA"/>
        </w:rPr>
        <w:t>brief</w:t>
      </w:r>
      <w:proofErr w:type="gramEnd"/>
      <w:r w:rsidRPr="003059CB">
        <w:rPr>
          <w:i/>
          <w:sz w:val="18"/>
          <w:lang w:val="en-CA"/>
        </w:rPr>
        <w:t xml:space="preserve"> description)</w:t>
      </w:r>
    </w:p>
    <w:p w:rsidR="00711566" w:rsidRPr="003059CB" w:rsidRDefault="00711566" w:rsidP="00711566">
      <w:pPr>
        <w:pStyle w:val="BodyText2"/>
        <w:rPr>
          <w:sz w:val="18"/>
          <w:lang w:val="en-CA"/>
        </w:rPr>
      </w:pP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711566">
      <w:pPr>
        <w:spacing w:after="0" w:line="240" w:lineRule="auto"/>
        <w:rPr>
          <w:rFonts w:cs="Calibri"/>
          <w:sz w:val="18"/>
          <w:lang w:val="en-CA"/>
        </w:rPr>
      </w:pPr>
    </w:p>
    <w:p w:rsidR="00711566" w:rsidRPr="003059CB" w:rsidRDefault="00711566" w:rsidP="00711566">
      <w:pPr>
        <w:pStyle w:val="BodyText2"/>
        <w:rPr>
          <w:sz w:val="18"/>
          <w:lang w:val="en-CA"/>
        </w:rPr>
      </w:pPr>
      <w:r w:rsidRPr="003059CB">
        <w:rPr>
          <w:sz w:val="18"/>
          <w:lang w:val="en-CA"/>
        </w:rPr>
        <w:t xml:space="preserve">Is certification mandatory or voluntary? </w:t>
      </w:r>
    </w:p>
    <w:p w:rsidR="00711566" w:rsidRPr="003059CB" w:rsidRDefault="00711566" w:rsidP="00711566">
      <w:pPr>
        <w:pStyle w:val="BodyText2"/>
        <w:rPr>
          <w:sz w:val="18"/>
          <w:lang w:val="en-CA"/>
        </w:rPr>
      </w:pP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711566">
      <w:pPr>
        <w:pStyle w:val="grayline25"/>
        <w:rPr>
          <w:noProof w:val="0"/>
          <w:sz w:val="14"/>
          <w:lang w:val="en-CA"/>
        </w:rPr>
      </w:pPr>
    </w:p>
    <w:p w:rsidR="00711566" w:rsidRPr="003059CB" w:rsidRDefault="00711566" w:rsidP="00711566">
      <w:pPr>
        <w:spacing w:after="0" w:line="240" w:lineRule="auto"/>
        <w:rPr>
          <w:rFonts w:cs="Calibri"/>
          <w:sz w:val="16"/>
          <w:szCs w:val="20"/>
          <w:lang w:val="en-CA"/>
        </w:rPr>
      </w:pPr>
    </w:p>
    <w:p w:rsidR="00711566" w:rsidRPr="003059CB" w:rsidRDefault="00711566" w:rsidP="00711566">
      <w:pPr>
        <w:pStyle w:val="BodyText2B"/>
        <w:rPr>
          <w:b w:val="0"/>
          <w:sz w:val="18"/>
          <w:lang w:val="en-CA"/>
        </w:rPr>
      </w:pPr>
    </w:p>
    <w:p w:rsidR="00711566" w:rsidRPr="003059CB" w:rsidRDefault="00711566" w:rsidP="00711566">
      <w:pPr>
        <w:pStyle w:val="BodyText2"/>
        <w:rPr>
          <w:sz w:val="18"/>
          <w:lang w:val="en-CA"/>
        </w:rPr>
      </w:pPr>
      <w:r w:rsidRPr="003059CB">
        <w:rPr>
          <w:sz w:val="18"/>
          <w:lang w:val="en-CA"/>
        </w:rPr>
        <w:t xml:space="preserve">Use your browser’s back button to return to the </w:t>
      </w:r>
      <w:r w:rsidRPr="003059CB">
        <w:rPr>
          <w:b/>
          <w:sz w:val="18"/>
          <w:lang w:val="en-CA"/>
        </w:rPr>
        <w:t>Explore Apprenticeships</w:t>
      </w:r>
      <w:r w:rsidRPr="003059CB">
        <w:rPr>
          <w:sz w:val="18"/>
          <w:lang w:val="en-CA"/>
        </w:rPr>
        <w:t xml:space="preserve"> page.</w:t>
      </w:r>
    </w:p>
    <w:p w:rsidR="00711566" w:rsidRPr="003059CB" w:rsidRDefault="00711566" w:rsidP="00711566">
      <w:pPr>
        <w:pStyle w:val="BodyText2"/>
        <w:rPr>
          <w:sz w:val="18"/>
          <w:lang w:val="en-CA"/>
        </w:rPr>
      </w:pPr>
    </w:p>
    <w:p w:rsidR="00711566" w:rsidRPr="003059CB" w:rsidRDefault="00711566" w:rsidP="00711566">
      <w:pPr>
        <w:pStyle w:val="BodyText2"/>
        <w:rPr>
          <w:sz w:val="18"/>
          <w:lang w:val="en-CA"/>
        </w:rPr>
      </w:pPr>
      <w:r w:rsidRPr="003059CB">
        <w:rPr>
          <w:sz w:val="18"/>
          <w:lang w:val="en-CA"/>
        </w:rPr>
        <w:t>Choose another area that interests you and click on it. Select a specific apprenticeship program from the list that appears.</w:t>
      </w:r>
    </w:p>
    <w:p w:rsidR="00711566" w:rsidRPr="003059CB" w:rsidRDefault="00711566" w:rsidP="00711566">
      <w:pPr>
        <w:pStyle w:val="BodyText2"/>
        <w:rPr>
          <w:b/>
          <w:sz w:val="18"/>
          <w:lang w:val="en-CA"/>
        </w:rPr>
      </w:pPr>
    </w:p>
    <w:p w:rsidR="00711566" w:rsidRPr="003059CB" w:rsidRDefault="00711566" w:rsidP="00711566">
      <w:pPr>
        <w:pStyle w:val="BodyText2"/>
        <w:rPr>
          <w:b/>
          <w:sz w:val="18"/>
          <w:lang w:val="en-CA"/>
        </w:rPr>
      </w:pPr>
      <w:r w:rsidRPr="003059CB">
        <w:rPr>
          <w:b/>
          <w:sz w:val="18"/>
          <w:lang w:val="en-CA"/>
        </w:rPr>
        <w:tab/>
        <w:t xml:space="preserve">Apprenticeship: </w:t>
      </w:r>
      <w:r w:rsidRPr="003059CB">
        <w:rPr>
          <w:color w:val="808080"/>
          <w:sz w:val="14"/>
          <w:szCs w:val="18"/>
          <w:lang w:val="en-CA"/>
        </w:rPr>
        <w:t>_______________________</w:t>
      </w:r>
      <w:r w:rsidR="003059CB">
        <w:rPr>
          <w:color w:val="808080"/>
          <w:sz w:val="14"/>
          <w:szCs w:val="18"/>
          <w:lang w:val="en-CA"/>
        </w:rPr>
        <w:t>_____________</w:t>
      </w:r>
      <w:r w:rsidRPr="003059CB">
        <w:rPr>
          <w:color w:val="808080"/>
          <w:sz w:val="14"/>
          <w:szCs w:val="18"/>
          <w:lang w:val="en-CA"/>
        </w:rPr>
        <w:t xml:space="preserve">___________________ </w:t>
      </w:r>
    </w:p>
    <w:p w:rsidR="00711566" w:rsidRPr="003059CB" w:rsidRDefault="00711566" w:rsidP="00711566">
      <w:pPr>
        <w:pStyle w:val="grayline25"/>
        <w:rPr>
          <w:noProof w:val="0"/>
          <w:szCs w:val="22"/>
          <w:lang w:val="en-CA"/>
        </w:rPr>
      </w:pPr>
    </w:p>
    <w:p w:rsidR="00711566" w:rsidRPr="003059CB" w:rsidRDefault="00711566" w:rsidP="00711566">
      <w:pPr>
        <w:pStyle w:val="BodyText2B"/>
        <w:rPr>
          <w:sz w:val="18"/>
          <w:lang w:val="en-CA"/>
        </w:rPr>
      </w:pPr>
      <w:r w:rsidRPr="003059CB">
        <w:rPr>
          <w:sz w:val="18"/>
          <w:lang w:val="en-CA"/>
        </w:rPr>
        <w:t>5. Read through the Apprenticeship program profile. Answer the following questions:</w:t>
      </w:r>
    </w:p>
    <w:p w:rsidR="00711566" w:rsidRPr="003059CB" w:rsidRDefault="00711566" w:rsidP="00711566">
      <w:pPr>
        <w:pStyle w:val="BodyText2"/>
        <w:rPr>
          <w:sz w:val="18"/>
          <w:lang w:val="en-CA"/>
        </w:rPr>
      </w:pPr>
    </w:p>
    <w:p w:rsidR="00711566" w:rsidRPr="003059CB" w:rsidRDefault="00711566" w:rsidP="00711566">
      <w:pPr>
        <w:pStyle w:val="BodyText2"/>
        <w:rPr>
          <w:i/>
          <w:sz w:val="18"/>
          <w:lang w:val="en-CA"/>
        </w:rPr>
      </w:pPr>
      <w:r w:rsidRPr="003059CB">
        <w:rPr>
          <w:sz w:val="18"/>
          <w:lang w:val="en-CA"/>
        </w:rPr>
        <w:t xml:space="preserve">What do people in this trade do? </w:t>
      </w:r>
      <w:r w:rsidRPr="003059CB">
        <w:rPr>
          <w:i/>
          <w:sz w:val="18"/>
          <w:lang w:val="en-CA"/>
        </w:rPr>
        <w:t>(</w:t>
      </w:r>
      <w:proofErr w:type="gramStart"/>
      <w:r w:rsidRPr="003059CB">
        <w:rPr>
          <w:i/>
          <w:sz w:val="18"/>
          <w:lang w:val="en-CA"/>
        </w:rPr>
        <w:t>brief</w:t>
      </w:r>
      <w:proofErr w:type="gramEnd"/>
      <w:r w:rsidRPr="003059CB">
        <w:rPr>
          <w:i/>
          <w:sz w:val="18"/>
          <w:lang w:val="en-CA"/>
        </w:rPr>
        <w:t xml:space="preserve"> description)</w:t>
      </w:r>
    </w:p>
    <w:p w:rsidR="00711566" w:rsidRPr="003059CB" w:rsidRDefault="00711566" w:rsidP="00711566">
      <w:pPr>
        <w:pStyle w:val="BodyText2"/>
        <w:rPr>
          <w:sz w:val="18"/>
          <w:lang w:val="en-CA"/>
        </w:rPr>
      </w:pP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711566">
      <w:pPr>
        <w:pStyle w:val="BodyText2"/>
        <w:rPr>
          <w:rFonts w:eastAsia="Calibri" w:cs="Times New Roman"/>
          <w:sz w:val="18"/>
          <w:lang w:val="en-CA"/>
        </w:rPr>
      </w:pPr>
    </w:p>
    <w:p w:rsidR="00711566" w:rsidRPr="003059CB" w:rsidRDefault="00711566" w:rsidP="00711566">
      <w:pPr>
        <w:pStyle w:val="BodyText2"/>
        <w:rPr>
          <w:sz w:val="18"/>
          <w:lang w:val="en-CA"/>
        </w:rPr>
      </w:pPr>
      <w:r w:rsidRPr="003059CB">
        <w:rPr>
          <w:sz w:val="18"/>
          <w:lang w:val="en-CA"/>
        </w:rPr>
        <w:t xml:space="preserve">Is certification mandatory or voluntary? </w:t>
      </w:r>
    </w:p>
    <w:p w:rsidR="00711566" w:rsidRPr="003059CB" w:rsidRDefault="00711566" w:rsidP="00711566">
      <w:pPr>
        <w:pStyle w:val="BodyText2"/>
        <w:rPr>
          <w:sz w:val="18"/>
          <w:lang w:val="en-CA"/>
        </w:rPr>
      </w:pP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711566">
      <w:pPr>
        <w:pStyle w:val="grayline25"/>
        <w:rPr>
          <w:noProof w:val="0"/>
          <w:sz w:val="14"/>
          <w:lang w:val="en-CA"/>
        </w:rPr>
      </w:pPr>
    </w:p>
    <w:p w:rsidR="00711566" w:rsidRPr="003059CB" w:rsidRDefault="00711566" w:rsidP="00711566">
      <w:pPr>
        <w:pStyle w:val="grayline25"/>
        <w:rPr>
          <w:noProof w:val="0"/>
          <w:sz w:val="14"/>
          <w:lang w:val="en-CA"/>
        </w:rPr>
      </w:pPr>
    </w:p>
    <w:p w:rsidR="00711566" w:rsidRPr="003059CB" w:rsidRDefault="00711566" w:rsidP="00711566">
      <w:pPr>
        <w:pStyle w:val="Heading6"/>
        <w:spacing w:before="0" w:after="0" w:line="240" w:lineRule="auto"/>
        <w:rPr>
          <w:sz w:val="18"/>
          <w:lang w:val="en-CA"/>
        </w:rPr>
      </w:pPr>
      <w:r w:rsidRPr="003059CB">
        <w:rPr>
          <w:color w:val="2CB3E2"/>
          <w:sz w:val="18"/>
          <w:lang w:val="en-CA"/>
        </w:rPr>
        <w:t>SUMMARY – YOUR VIEWS</w:t>
      </w:r>
    </w:p>
    <w:p w:rsidR="00711566" w:rsidRPr="003059CB" w:rsidRDefault="00711566" w:rsidP="00711566">
      <w:pPr>
        <w:pStyle w:val="BodyText2"/>
        <w:rPr>
          <w:rFonts w:eastAsia="Calibri" w:cs="Times New Roman"/>
          <w:sz w:val="18"/>
          <w:lang w:val="en-CA"/>
        </w:rPr>
      </w:pPr>
    </w:p>
    <w:p w:rsidR="00711566" w:rsidRPr="003059CB" w:rsidRDefault="00711566" w:rsidP="00711566">
      <w:pPr>
        <w:pStyle w:val="BodyText2"/>
        <w:rPr>
          <w:sz w:val="18"/>
          <w:lang w:val="en-CA"/>
        </w:rPr>
      </w:pPr>
      <w:r w:rsidRPr="003059CB">
        <w:rPr>
          <w:sz w:val="18"/>
          <w:lang w:val="en-CA"/>
        </w:rPr>
        <w:t>Now that you have learned a little about apprenticeships and a few of the programs offered, answer the following questions:</w:t>
      </w:r>
    </w:p>
    <w:p w:rsidR="00711566" w:rsidRPr="003059CB" w:rsidRDefault="00711566" w:rsidP="00711566">
      <w:pPr>
        <w:pStyle w:val="grayline25"/>
        <w:rPr>
          <w:noProof w:val="0"/>
          <w:sz w:val="14"/>
          <w:lang w:val="en-CA"/>
        </w:rPr>
      </w:pPr>
    </w:p>
    <w:p w:rsidR="00711566" w:rsidRPr="003059CB" w:rsidRDefault="00711566" w:rsidP="00711566">
      <w:pPr>
        <w:pStyle w:val="BodyText2B"/>
        <w:rPr>
          <w:sz w:val="18"/>
          <w:lang w:val="en-CA"/>
        </w:rPr>
      </w:pPr>
      <w:r w:rsidRPr="003059CB">
        <w:rPr>
          <w:sz w:val="18"/>
          <w:lang w:val="en-CA"/>
        </w:rPr>
        <w:t xml:space="preserve">6. What would you need to do if you wanted to get into one of the apprenticeships you explored above? </w:t>
      </w:r>
    </w:p>
    <w:p w:rsidR="00711566" w:rsidRPr="003059CB" w:rsidRDefault="00711566" w:rsidP="00711566">
      <w:pPr>
        <w:pStyle w:val="BodyText2"/>
        <w:rPr>
          <w:sz w:val="18"/>
          <w:lang w:val="en-CA"/>
        </w:rPr>
      </w:pP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711566" w:rsidRPr="003059CB" w:rsidRDefault="00711566" w:rsidP="00711566">
      <w:pPr>
        <w:pStyle w:val="BodyText2"/>
        <w:rPr>
          <w:sz w:val="18"/>
          <w:lang w:val="en-CA"/>
        </w:rPr>
      </w:pPr>
    </w:p>
    <w:p w:rsidR="00711566" w:rsidRPr="003059CB" w:rsidRDefault="00711566" w:rsidP="00711566">
      <w:pPr>
        <w:pStyle w:val="BodyText2B"/>
        <w:rPr>
          <w:sz w:val="18"/>
          <w:lang w:val="en-CA"/>
        </w:rPr>
      </w:pPr>
      <w:r w:rsidRPr="003059CB">
        <w:rPr>
          <w:sz w:val="18"/>
          <w:lang w:val="en-CA"/>
        </w:rPr>
        <w:t>7. Will you be considering apprenticeship as a career option for you? Why or why not?</w:t>
      </w:r>
    </w:p>
    <w:p w:rsidR="00711566" w:rsidRPr="003059CB" w:rsidRDefault="00711566" w:rsidP="00711566">
      <w:pPr>
        <w:pStyle w:val="BodyText2"/>
        <w:rPr>
          <w:sz w:val="18"/>
          <w:lang w:val="en-CA"/>
        </w:rPr>
      </w:pP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3059CB" w:rsidRPr="003059CB" w:rsidRDefault="003059CB" w:rsidP="003059CB">
      <w:pPr>
        <w:pStyle w:val="grayline25"/>
        <w:spacing w:before="240"/>
        <w:rPr>
          <w:noProof w:val="0"/>
          <w:color w:val="808080"/>
          <w:sz w:val="14"/>
          <w:lang w:val="en-CA"/>
        </w:rPr>
      </w:pPr>
      <w:r w:rsidRPr="003059CB">
        <w:rPr>
          <w:noProof w:val="0"/>
          <w:color w:val="808080"/>
          <w:sz w:val="14"/>
          <w:lang w:val="en-CA"/>
        </w:rPr>
        <w:t>_________________________________________________________________________________________</w:t>
      </w:r>
    </w:p>
    <w:p w:rsidR="00031EFE" w:rsidRPr="003059CB" w:rsidRDefault="00031EFE" w:rsidP="00711566">
      <w:pPr>
        <w:rPr>
          <w:sz w:val="18"/>
        </w:rPr>
      </w:pPr>
    </w:p>
    <w:sectPr w:rsidR="00031EFE" w:rsidRPr="003059CB" w:rsidSect="003059CB">
      <w:pgSz w:w="15840" w:h="12240" w:orient="landscape"/>
      <w:pgMar w:top="1170" w:right="126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66"/>
    <w:rsid w:val="00031EFE"/>
    <w:rsid w:val="003059CB"/>
    <w:rsid w:val="004D6DD5"/>
    <w:rsid w:val="0071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66"/>
    <w:pPr>
      <w:spacing w:after="200" w:line="276" w:lineRule="auto"/>
    </w:pPr>
    <w:rPr>
      <w:rFonts w:ascii="Calibri" w:eastAsia="Calibri" w:hAnsi="Calibri" w:cs="Times New Roman"/>
    </w:rPr>
  </w:style>
  <w:style w:type="paragraph" w:styleId="Heading6">
    <w:name w:val="heading 6"/>
    <w:basedOn w:val="Normal"/>
    <w:next w:val="Normal"/>
    <w:link w:val="Heading6Char1"/>
    <w:semiHidden/>
    <w:unhideWhenUsed/>
    <w:qFormat/>
    <w:rsid w:val="0071156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71156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711566"/>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11566"/>
    <w:rPr>
      <w:rFonts w:ascii="Times New Roman" w:eastAsia="Times New Roman" w:hAnsi="Times New Roman" w:cs="Times New Roman"/>
      <w:sz w:val="24"/>
      <w:szCs w:val="24"/>
    </w:rPr>
  </w:style>
  <w:style w:type="paragraph" w:styleId="BodyText2">
    <w:name w:val="Body Text 2"/>
    <w:basedOn w:val="Normal"/>
    <w:link w:val="BodyText2Char"/>
    <w:autoRedefine/>
    <w:rsid w:val="00711566"/>
    <w:pPr>
      <w:tabs>
        <w:tab w:val="left" w:pos="360"/>
        <w:tab w:val="left" w:pos="720"/>
      </w:tabs>
      <w:spacing w:after="0" w:line="240" w:lineRule="auto"/>
    </w:pPr>
    <w:rPr>
      <w:rFonts w:eastAsia="Times New Roman" w:cs="Calibri"/>
    </w:rPr>
  </w:style>
  <w:style w:type="character" w:customStyle="1" w:styleId="BodyText2Char">
    <w:name w:val="Body Text 2 Char"/>
    <w:basedOn w:val="DefaultParagraphFont"/>
    <w:link w:val="BodyText2"/>
    <w:rsid w:val="00711566"/>
    <w:rPr>
      <w:rFonts w:ascii="Calibri" w:eastAsia="Times New Roman" w:hAnsi="Calibri" w:cs="Calibri"/>
    </w:rPr>
  </w:style>
  <w:style w:type="paragraph" w:customStyle="1" w:styleId="grayline25">
    <w:name w:val="gray line 25"/>
    <w:basedOn w:val="Normal"/>
    <w:link w:val="grayline25Char"/>
    <w:autoRedefine/>
    <w:rsid w:val="00711566"/>
    <w:pPr>
      <w:spacing w:after="0" w:line="240" w:lineRule="auto"/>
    </w:pPr>
    <w:rPr>
      <w:rFonts w:eastAsia="Times New Roman"/>
      <w:noProof/>
      <w:sz w:val="18"/>
      <w:szCs w:val="18"/>
    </w:rPr>
  </w:style>
  <w:style w:type="paragraph" w:customStyle="1" w:styleId="BodyText2B">
    <w:name w:val="Body Text 2B"/>
    <w:basedOn w:val="BodyText2"/>
    <w:link w:val="BodyText2BChar"/>
    <w:rsid w:val="00711566"/>
    <w:rPr>
      <w:b/>
    </w:rPr>
  </w:style>
  <w:style w:type="character" w:customStyle="1" w:styleId="BodyText2BChar">
    <w:name w:val="Body Text 2B Char"/>
    <w:link w:val="BodyText2B"/>
    <w:locked/>
    <w:rsid w:val="00711566"/>
    <w:rPr>
      <w:rFonts w:ascii="Calibri" w:eastAsia="Times New Roman" w:hAnsi="Calibri" w:cs="Calibri"/>
      <w:b/>
    </w:rPr>
  </w:style>
  <w:style w:type="paragraph" w:customStyle="1" w:styleId="tabletext2">
    <w:name w:val="table text2"/>
    <w:basedOn w:val="BodyText2"/>
    <w:autoRedefine/>
    <w:rsid w:val="00711566"/>
    <w:rPr>
      <w:rFonts w:cs="Times New Roman"/>
      <w:szCs w:val="20"/>
    </w:rPr>
  </w:style>
  <w:style w:type="paragraph" w:styleId="BodyText">
    <w:name w:val="Body Text"/>
    <w:basedOn w:val="Normal"/>
    <w:link w:val="BodyTextChar"/>
    <w:uiPriority w:val="99"/>
    <w:unhideWhenUsed/>
    <w:rsid w:val="00711566"/>
    <w:pPr>
      <w:spacing w:after="120"/>
    </w:pPr>
  </w:style>
  <w:style w:type="character" w:customStyle="1" w:styleId="BodyTextChar">
    <w:name w:val="Body Text Char"/>
    <w:basedOn w:val="DefaultParagraphFont"/>
    <w:link w:val="BodyText"/>
    <w:uiPriority w:val="99"/>
    <w:rsid w:val="00711566"/>
    <w:rPr>
      <w:rFonts w:ascii="Calibri" w:eastAsia="Calibri" w:hAnsi="Calibri" w:cs="Times New Roman"/>
    </w:rPr>
  </w:style>
  <w:style w:type="character" w:customStyle="1" w:styleId="grayline25Char">
    <w:name w:val="gray line 25 Char"/>
    <w:link w:val="grayline25"/>
    <w:rsid w:val="00711566"/>
    <w:rPr>
      <w:rFonts w:ascii="Calibri" w:eastAsia="Times New Roman" w:hAnsi="Calibri" w:cs="Times New Roman"/>
      <w:noProof/>
      <w:sz w:val="18"/>
      <w:szCs w:val="18"/>
    </w:rPr>
  </w:style>
  <w:style w:type="paragraph" w:customStyle="1" w:styleId="worksheetpageof">
    <w:name w:val="worksheet page of"/>
    <w:basedOn w:val="Normal"/>
    <w:autoRedefine/>
    <w:rsid w:val="004D6DD5"/>
    <w:pPr>
      <w:spacing w:after="0" w:line="240" w:lineRule="auto"/>
      <w:jc w:val="center"/>
    </w:pPr>
    <w:rPr>
      <w:rFonts w:eastAsia="Times New Roman" w:cs="Calibri"/>
      <w:b/>
      <w:noProof/>
      <w:sz w:val="20"/>
      <w:szCs w:val="20"/>
    </w:rPr>
  </w:style>
  <w:style w:type="character" w:customStyle="1" w:styleId="Heading6Char1">
    <w:name w:val="Heading 6 Char1"/>
    <w:link w:val="Heading6"/>
    <w:semiHidden/>
    <w:rsid w:val="00711566"/>
    <w:rPr>
      <w:rFonts w:ascii="Calibri" w:eastAsia="Times New Roman"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66"/>
    <w:pPr>
      <w:spacing w:after="200" w:line="276" w:lineRule="auto"/>
    </w:pPr>
    <w:rPr>
      <w:rFonts w:ascii="Calibri" w:eastAsia="Calibri" w:hAnsi="Calibri" w:cs="Times New Roman"/>
    </w:rPr>
  </w:style>
  <w:style w:type="paragraph" w:styleId="Heading6">
    <w:name w:val="heading 6"/>
    <w:basedOn w:val="Normal"/>
    <w:next w:val="Normal"/>
    <w:link w:val="Heading6Char1"/>
    <w:semiHidden/>
    <w:unhideWhenUsed/>
    <w:qFormat/>
    <w:rsid w:val="0071156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71156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711566"/>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11566"/>
    <w:rPr>
      <w:rFonts w:ascii="Times New Roman" w:eastAsia="Times New Roman" w:hAnsi="Times New Roman" w:cs="Times New Roman"/>
      <w:sz w:val="24"/>
      <w:szCs w:val="24"/>
    </w:rPr>
  </w:style>
  <w:style w:type="paragraph" w:styleId="BodyText2">
    <w:name w:val="Body Text 2"/>
    <w:basedOn w:val="Normal"/>
    <w:link w:val="BodyText2Char"/>
    <w:autoRedefine/>
    <w:rsid w:val="00711566"/>
    <w:pPr>
      <w:tabs>
        <w:tab w:val="left" w:pos="360"/>
        <w:tab w:val="left" w:pos="720"/>
      </w:tabs>
      <w:spacing w:after="0" w:line="240" w:lineRule="auto"/>
    </w:pPr>
    <w:rPr>
      <w:rFonts w:eastAsia="Times New Roman" w:cs="Calibri"/>
    </w:rPr>
  </w:style>
  <w:style w:type="character" w:customStyle="1" w:styleId="BodyText2Char">
    <w:name w:val="Body Text 2 Char"/>
    <w:basedOn w:val="DefaultParagraphFont"/>
    <w:link w:val="BodyText2"/>
    <w:rsid w:val="00711566"/>
    <w:rPr>
      <w:rFonts w:ascii="Calibri" w:eastAsia="Times New Roman" w:hAnsi="Calibri" w:cs="Calibri"/>
    </w:rPr>
  </w:style>
  <w:style w:type="paragraph" w:customStyle="1" w:styleId="grayline25">
    <w:name w:val="gray line 25"/>
    <w:basedOn w:val="Normal"/>
    <w:link w:val="grayline25Char"/>
    <w:autoRedefine/>
    <w:rsid w:val="00711566"/>
    <w:pPr>
      <w:spacing w:after="0" w:line="240" w:lineRule="auto"/>
    </w:pPr>
    <w:rPr>
      <w:rFonts w:eastAsia="Times New Roman"/>
      <w:noProof/>
      <w:sz w:val="18"/>
      <w:szCs w:val="18"/>
    </w:rPr>
  </w:style>
  <w:style w:type="paragraph" w:customStyle="1" w:styleId="BodyText2B">
    <w:name w:val="Body Text 2B"/>
    <w:basedOn w:val="BodyText2"/>
    <w:link w:val="BodyText2BChar"/>
    <w:rsid w:val="00711566"/>
    <w:rPr>
      <w:b/>
    </w:rPr>
  </w:style>
  <w:style w:type="character" w:customStyle="1" w:styleId="BodyText2BChar">
    <w:name w:val="Body Text 2B Char"/>
    <w:link w:val="BodyText2B"/>
    <w:locked/>
    <w:rsid w:val="00711566"/>
    <w:rPr>
      <w:rFonts w:ascii="Calibri" w:eastAsia="Times New Roman" w:hAnsi="Calibri" w:cs="Calibri"/>
      <w:b/>
    </w:rPr>
  </w:style>
  <w:style w:type="paragraph" w:customStyle="1" w:styleId="tabletext2">
    <w:name w:val="table text2"/>
    <w:basedOn w:val="BodyText2"/>
    <w:autoRedefine/>
    <w:rsid w:val="00711566"/>
    <w:rPr>
      <w:rFonts w:cs="Times New Roman"/>
      <w:szCs w:val="20"/>
    </w:rPr>
  </w:style>
  <w:style w:type="paragraph" w:styleId="BodyText">
    <w:name w:val="Body Text"/>
    <w:basedOn w:val="Normal"/>
    <w:link w:val="BodyTextChar"/>
    <w:uiPriority w:val="99"/>
    <w:unhideWhenUsed/>
    <w:rsid w:val="00711566"/>
    <w:pPr>
      <w:spacing w:after="120"/>
    </w:pPr>
  </w:style>
  <w:style w:type="character" w:customStyle="1" w:styleId="BodyTextChar">
    <w:name w:val="Body Text Char"/>
    <w:basedOn w:val="DefaultParagraphFont"/>
    <w:link w:val="BodyText"/>
    <w:uiPriority w:val="99"/>
    <w:rsid w:val="00711566"/>
    <w:rPr>
      <w:rFonts w:ascii="Calibri" w:eastAsia="Calibri" w:hAnsi="Calibri" w:cs="Times New Roman"/>
    </w:rPr>
  </w:style>
  <w:style w:type="character" w:customStyle="1" w:styleId="grayline25Char">
    <w:name w:val="gray line 25 Char"/>
    <w:link w:val="grayline25"/>
    <w:rsid w:val="00711566"/>
    <w:rPr>
      <w:rFonts w:ascii="Calibri" w:eastAsia="Times New Roman" w:hAnsi="Calibri" w:cs="Times New Roman"/>
      <w:noProof/>
      <w:sz w:val="18"/>
      <w:szCs w:val="18"/>
    </w:rPr>
  </w:style>
  <w:style w:type="paragraph" w:customStyle="1" w:styleId="worksheetpageof">
    <w:name w:val="worksheet page of"/>
    <w:basedOn w:val="Normal"/>
    <w:autoRedefine/>
    <w:rsid w:val="004D6DD5"/>
    <w:pPr>
      <w:spacing w:after="0" w:line="240" w:lineRule="auto"/>
      <w:jc w:val="center"/>
    </w:pPr>
    <w:rPr>
      <w:rFonts w:eastAsia="Times New Roman" w:cs="Calibri"/>
      <w:b/>
      <w:noProof/>
      <w:sz w:val="20"/>
      <w:szCs w:val="20"/>
    </w:rPr>
  </w:style>
  <w:style w:type="character" w:customStyle="1" w:styleId="Heading6Char1">
    <w:name w:val="Heading 6 Char1"/>
    <w:link w:val="Heading6"/>
    <w:semiHidden/>
    <w:rsid w:val="00711566"/>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lgillett</dc:creator>
  <cp:keywords/>
  <dc:description/>
  <cp:lastModifiedBy>lgillett</cp:lastModifiedBy>
  <cp:revision>3</cp:revision>
  <cp:lastPrinted>2015-04-30T14:54:00Z</cp:lastPrinted>
  <dcterms:created xsi:type="dcterms:W3CDTF">2015-03-19T12:01:00Z</dcterms:created>
  <dcterms:modified xsi:type="dcterms:W3CDTF">2015-04-30T14:55:00Z</dcterms:modified>
</cp:coreProperties>
</file>