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8"/>
          <w:szCs w:val="54"/>
        </w:rPr>
      </w:pPr>
      <w:r w:rsidRPr="00D94072">
        <w:rPr>
          <w:rFonts w:ascii="Arial" w:eastAsiaTheme="minorEastAsia" w:hAnsi="Arial" w:cs="Arial"/>
          <w:color w:val="000000"/>
          <w:sz w:val="28"/>
          <w:szCs w:val="54"/>
        </w:rPr>
        <w:t>Nutrition</w:t>
      </w:r>
      <w:r w:rsidRPr="00D94072">
        <w:rPr>
          <w:rFonts w:ascii="Arial" w:eastAsiaTheme="minorEastAsia" w:hAnsi="Arial" w:cs="Arial"/>
          <w:color w:val="000000"/>
          <w:sz w:val="28"/>
          <w:szCs w:val="54"/>
        </w:rPr>
        <w:tab/>
      </w: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8"/>
          <w:szCs w:val="54"/>
        </w:rPr>
      </w:pPr>
      <w:r w:rsidRPr="00D94072">
        <w:rPr>
          <w:rFonts w:ascii="Arial" w:eastAsiaTheme="minorEastAsia" w:hAnsi="Arial" w:cs="Arial"/>
          <w:color w:val="000000"/>
          <w:sz w:val="28"/>
          <w:szCs w:val="54"/>
        </w:rPr>
        <w:t>Chapter 12</w:t>
      </w: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36"/>
          <w:szCs w:val="54"/>
        </w:rPr>
      </w:pPr>
      <w:r w:rsidRPr="00D94072">
        <w:rPr>
          <w:rFonts w:ascii="Arial" w:eastAsiaTheme="minorEastAsia" w:hAnsi="Arial" w:cs="Arial"/>
          <w:color w:val="000000"/>
          <w:sz w:val="72"/>
          <w:szCs w:val="54"/>
        </w:rPr>
        <w:t>Common Nutrition</w:t>
      </w:r>
    </w:p>
    <w:p w:rsid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1.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ab/>
        <w:t xml:space="preserve">We usually consider many foods to be bad for us to eat.  Explain what is meant </w:t>
      </w:r>
      <w:proofErr w:type="gramStart"/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by  the</w:t>
      </w:r>
      <w:proofErr w:type="gramEnd"/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 xml:space="preserve"> book's statement that "there are no good or bad foods".    Give examples of the good and bad in foods which means that some 'junk' foods can still be a part of a healthy diet.</w:t>
      </w: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2.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ab/>
        <w:t xml:space="preserve">What are the recommended percentages of our total food intake for fatty foods in </w:t>
      </w:r>
      <w:r>
        <w:rPr>
          <w:rFonts w:ascii="Comic Sans MS" w:eastAsiaTheme="minorEastAsia" w:hAnsi="Comic Sans MS" w:cs="Comic Sans MS"/>
          <w:color w:val="0000FF"/>
          <w:sz w:val="28"/>
          <w:szCs w:val="36"/>
        </w:rPr>
        <w:t>y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 xml:space="preserve">our </w:t>
      </w:r>
      <w:proofErr w:type="gramStart"/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diet.</w:t>
      </w:r>
      <w:proofErr w:type="gramEnd"/>
    </w:p>
    <w:p w:rsidR="001952E6" w:rsidRDefault="001952E6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3.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ab/>
        <w:t>How do we consider whether a person is at a healthy body weight or whether we are overweight?</w:t>
      </w:r>
    </w:p>
    <w:p w:rsidR="001952E6" w:rsidRDefault="001952E6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1952E6" w:rsidRPr="00D94072" w:rsidRDefault="001952E6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4.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ab/>
        <w:t xml:space="preserve">State some of the books suggestions for healthy eating and </w:t>
      </w:r>
      <w:proofErr w:type="spellStart"/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behaviour</w:t>
      </w:r>
      <w:proofErr w:type="spellEnd"/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.  Would you consider yourself already following these ideas?</w:t>
      </w:r>
    </w:p>
    <w:p w:rsidR="001952E6" w:rsidRDefault="001952E6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1952E6" w:rsidRPr="00D94072" w:rsidRDefault="001952E6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>5.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ab/>
        <w:t>What is the 'rainbow' that the book talks about?  Who created this rainbow?</w:t>
      </w:r>
    </w:p>
    <w:p w:rsid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1952E6" w:rsidRPr="00D94072" w:rsidRDefault="001952E6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bookmarkStart w:id="0" w:name="_GoBack"/>
      <w:bookmarkEnd w:id="0"/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  <w:r>
        <w:rPr>
          <w:rFonts w:ascii="Comic Sans MS" w:eastAsiaTheme="minorEastAsia" w:hAnsi="Comic Sans MS" w:cs="Comic Sans MS"/>
          <w:color w:val="0000FF"/>
          <w:sz w:val="28"/>
          <w:szCs w:val="36"/>
        </w:rPr>
        <w:t>6.</w:t>
      </w:r>
      <w:r>
        <w:rPr>
          <w:rFonts w:ascii="Comic Sans MS" w:eastAsiaTheme="minorEastAsia" w:hAnsi="Comic Sans MS" w:cs="Comic Sans MS"/>
          <w:color w:val="0000FF"/>
          <w:sz w:val="28"/>
          <w:szCs w:val="36"/>
        </w:rPr>
        <w:tab/>
        <w:t>Give two</w:t>
      </w:r>
      <w:r w:rsidRPr="00D94072">
        <w:rPr>
          <w:rFonts w:ascii="Comic Sans MS" w:eastAsiaTheme="minorEastAsia" w:hAnsi="Comic Sans MS" w:cs="Comic Sans MS"/>
          <w:color w:val="0000FF"/>
          <w:sz w:val="28"/>
          <w:szCs w:val="36"/>
        </w:rPr>
        <w:t xml:space="preserve"> examples of a proper serving size for each food group.  </w:t>
      </w: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B50507" w:rsidRDefault="00B50507"/>
    <w:sectPr w:rsidR="00B50507" w:rsidSect="008D11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072"/>
    <w:rsid w:val="001952E6"/>
    <w:rsid w:val="00237004"/>
    <w:rsid w:val="00B50507"/>
    <w:rsid w:val="00C46013"/>
    <w:rsid w:val="00D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2</cp:revision>
  <cp:lastPrinted>2015-02-23T12:51:00Z</cp:lastPrinted>
  <dcterms:created xsi:type="dcterms:W3CDTF">2013-05-01T15:28:00Z</dcterms:created>
  <dcterms:modified xsi:type="dcterms:W3CDTF">2015-02-23T12:51:00Z</dcterms:modified>
</cp:coreProperties>
</file>